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E85EA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  <w:t>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A级收费标准服务小区测评表</w:t>
      </w:r>
    </w:p>
    <w:tbl>
      <w:tblPr>
        <w:tblStyle w:val="3"/>
        <w:tblW w:w="13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761"/>
        <w:gridCol w:w="5085"/>
        <w:gridCol w:w="1160"/>
        <w:gridCol w:w="1551"/>
        <w:gridCol w:w="1682"/>
      </w:tblGrid>
      <w:tr w14:paraId="3920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2F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C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78D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074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8A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8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33F4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FE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81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恒大御景湾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B5A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72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E18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103.5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B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63CB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C5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592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绿金花园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C2A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EE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E2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103.5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BE3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5DFE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A5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D6B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金鹏中国印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00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金鹏祥和物业管理有限公司淮北分公司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BF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4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102.5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267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0D75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0C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0BA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黄金时代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744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9CE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8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101.5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4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6362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6F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4C7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凤凰城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06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淮北市泰富华物业管理有限公司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461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CC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101.5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5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1150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CE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22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理想城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D2D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深圳市金地物业管理有限公司淮北分公司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92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B67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7F5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3D59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70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1B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时代公寓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32D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B22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B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A8D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662A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9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1D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恒大名都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FC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53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67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100.5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D8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3DEA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E2E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0D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国金华府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6B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淮北鸿海物业服务有限公司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F26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5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100.4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B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0653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63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BA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吾悦华府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A2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西藏新城悦物业服务股份有限公司淮北分公司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204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D42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99.38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B9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DDB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A0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B74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恒大中央公园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F9C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EF1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6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99.3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A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287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6F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31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运河人家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DA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安徽安兴华安物业管理有限责任公司淮北分公司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93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0B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99.1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6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901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214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6AC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淮矿绿城中湖明月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77F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浙江绿升物业服务有限公司淮北分公司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B41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3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2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78D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04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DCA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港利上城国际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46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50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5B4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D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1C0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6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8F9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高尔夫家园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755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淮北泉山物业服务有限公司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6A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5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98.5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C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1AD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B2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E67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星月湖畔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0F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9C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391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98.5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3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CC8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4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BA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兰墅颐景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D4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90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C2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98.4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8E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8D5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873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35B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恒大雅苑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7A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5BC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9A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E6C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D6D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0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70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绿金公馆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CFD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609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51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6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E9C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CC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B3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玖珑府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65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安徽泰宁物业管理有限公司淮北分公司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BB0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416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3D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84F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3E8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438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永利公馆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F4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淮北永利物业服务有限公司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94C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681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97.5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2A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F24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19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1A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金淮北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C5D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淮北天象物业管理有限责任公司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083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44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97.38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8E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368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C96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09B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金色阳光花园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78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F81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5D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96.5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1B8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44E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D05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5B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龙溪水岸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D5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淮北乾和物业管理有限责任公司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CA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CE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96.4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38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661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BA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59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东紫昱苑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12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06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E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FE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7E8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A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D4A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绿金新城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B6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3A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1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94.6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F7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A9A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B7F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C6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金域香苑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A3C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953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B0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94.5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E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CE6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D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D7C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万马相山庭院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C80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淮北万马物业服务有限公司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BC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23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55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9F2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E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A5C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翡翠岛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A1F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淮北中房物业有限公司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0E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5A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48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DDF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E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21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淮北碧桂园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D8B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F6D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8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4B2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82C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20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F1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港利文庭雅苑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22E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705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E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92.5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D2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8F0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D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CA8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林溪雅苑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99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安徽斌锐物业服务有限公司淮北分公司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CC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D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92.44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8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9A9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C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302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开元广场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E1E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A61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1B3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92.4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CC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1FD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11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2B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桓谭明珠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1F0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33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3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91.68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8B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82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0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1A8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五号公馆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E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淮北市腾阳物业服务有限公司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9F7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E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91.5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844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366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54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17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金水河畔南区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FC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6FB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85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91.1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FF0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3BC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C4C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40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首府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78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淮北华府物业服务有限公司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B1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D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90.5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18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84B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A7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60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相王府邸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6DA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江苏嘉宝管理顾问有限公司淮北分公司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990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E6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AE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E70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A6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12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金水河畔北区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D3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35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95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93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609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A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EAC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碧桂园天玺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A1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36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13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88.94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FF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A66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E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B30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建元新河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5F8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FF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A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88.88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F5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6B0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9C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38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滨湖新城御景苑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CC5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淮北滨湖物业服务有限责任公司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9D6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02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88.7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9F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D0C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F9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E8C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金悦华庭（安邦红郡）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86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099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C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A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B16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D1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24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顺达名苑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1C0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淮北市泓亮物业服务有限公司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C82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5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86.5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4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BEA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FF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CF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瑞景凯旋城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2D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淮北天亿物业服务有限责任公司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BF7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6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86.5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4D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88B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1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8B4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大名城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C3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361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3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B5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976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CD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71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港利华师城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19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9A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F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85.78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F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E3F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2EB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658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德城新天地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31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E86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208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85.7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02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A5B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0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414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富力相城府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3E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北京恒富物业服务有限公司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3FD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5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85.5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7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9FF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175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2C9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毓秀天城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51C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浙江开元物业管理股份有限公司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AE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8C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85.38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D02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DAC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D8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079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青和宝地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CEE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淮北天象物业管理有限责任公司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365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6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5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5EF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0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BE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安邦财富中心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CE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E4B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4D0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84.78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0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BA3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0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81F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恒茂世家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D2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淮北市友邦物业服务有限公司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2D9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6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5F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527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BD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B7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相山一号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E6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68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31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373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AEE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A5B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BD5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春晓花园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DB9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安徽安兴华安物业管理有限责任公司淮北分公司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BA1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FB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2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395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F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D3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德城紫云府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9A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384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60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E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3F9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5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1D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金百合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6F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淮北市佳美物业服务有限公司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27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1E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80.55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7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A09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D5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0D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东湖公馆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B0A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安徽春和景明物业服务有限公司淮北分公司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70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ED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E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B90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2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E02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翰林学府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F8E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无锡好生活物业管理有限公司淮北分公司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C3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456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76.5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90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324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A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1D6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淮海翰府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60F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无锡好生活物业管理有限公司淮北分公司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21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4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76.5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EE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D66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7F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9B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二十四克拉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F16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淮北冰峰物业管理有限公司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88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7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3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41C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8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6DA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金方丽水园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336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淮北市铜锣湾物业服务有限公司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E1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8E5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38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C8D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7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D7F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金冠紫园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62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E7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4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74.5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62C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C8E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C3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B0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亿嘉园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99A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淮北必帮物业管理有限公司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86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5C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74.5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B5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3C7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F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9E1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淮海时代商城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00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淮北铜锣湾物业服务有限公司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182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3F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0A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</w:tbl>
    <w:p w14:paraId="74853A83">
      <w:pPr>
        <w:widowControl/>
        <w:jc w:val="center"/>
        <w:textAlignment w:val="center"/>
        <w:rPr>
          <w:rFonts w:hint="default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B55945"/>
    <w:rsid w:val="3D5DE565"/>
    <w:rsid w:val="3EAB0813"/>
    <w:rsid w:val="6EE72E18"/>
    <w:rsid w:val="7786F5F6"/>
    <w:rsid w:val="79CD7774"/>
    <w:rsid w:val="7BCF4C7D"/>
    <w:rsid w:val="EBBF4E94"/>
    <w:rsid w:val="F6FFE9CA"/>
    <w:rsid w:val="FAC7DEFD"/>
    <w:rsid w:val="FC1E2422"/>
    <w:rsid w:val="FE634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1633</Words>
  <Characters>1863</Characters>
  <Lines>0</Lines>
  <Paragraphs>0</Paragraphs>
  <TotalTime>1.33333333333333</TotalTime>
  <ScaleCrop>false</ScaleCrop>
  <LinksUpToDate>false</LinksUpToDate>
  <CharactersWithSpaces>1863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LYT</cp:lastModifiedBy>
  <cp:lastPrinted>2025-03-21T16:55:19Z</cp:lastPrinted>
  <dcterms:modified xsi:type="dcterms:W3CDTF">2025-03-24T08:53:04Z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B9B82C3B871F4430BD65010E7E483C60_13</vt:lpwstr>
  </property>
</Properties>
</file>